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8"/>
        <w:spacing w:before="74" w:line="226" w:lineRule="auto"/>
        <w:rPr>
          <w:rFonts w:ascii="SimHei" w:hAnsi="SimHei" w:eastAsia="SimHei" w:cs="SimHei"/>
          <w:sz w:val="27"/>
          <w:szCs w:val="27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6164579</wp:posOffset>
            </wp:positionH>
            <wp:positionV relativeFrom="page">
              <wp:posOffset>1303019</wp:posOffset>
            </wp:positionV>
            <wp:extent cx="673608" cy="737616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60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27"/>
          <w:szCs w:val="27"/>
          <w:spacing w:val="3"/>
        </w:rPr>
        <w:t>表10</w:t>
      </w:r>
    </w:p>
    <w:p>
      <w:pPr>
        <w:ind w:left="1738"/>
        <w:spacing w:before="102" w:line="217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23"/>
        </w:rPr>
        <w:t>江</w:t>
      </w:r>
      <w:r>
        <w:rPr>
          <w:rFonts w:ascii="Microsoft YaHei" w:hAnsi="Microsoft YaHei" w:eastAsia="Microsoft YaHei" w:cs="Microsoft YaHei"/>
          <w:sz w:val="35"/>
          <w:szCs w:val="35"/>
          <w:spacing w:val="17"/>
        </w:rPr>
        <w:t>西省门诊慢特病病种待遇认定申请表</w:t>
      </w:r>
    </w:p>
    <w:p>
      <w:pPr>
        <w:ind w:left="1473"/>
        <w:spacing w:before="281"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6"/>
        </w:rPr>
        <w:t>□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企业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     </w:t>
      </w:r>
      <w:r>
        <w:rPr>
          <w:rFonts w:ascii="SimSun" w:hAnsi="SimSun" w:eastAsia="SimSun" w:cs="SimSun"/>
          <w:sz w:val="23"/>
          <w:szCs w:val="23"/>
          <w:spacing w:val="5"/>
        </w:rPr>
        <w:t>□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3"/>
        </w:rPr>
        <w:t>机关事业单位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      </w:t>
      </w:r>
      <w:r>
        <w:rPr>
          <w:rFonts w:ascii="SimSun" w:hAnsi="SimSun" w:eastAsia="SimSun" w:cs="SimSun"/>
          <w:sz w:val="23"/>
          <w:szCs w:val="23"/>
          <w:spacing w:val="3"/>
        </w:rPr>
        <w:t>□其他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3"/>
        </w:rPr>
        <w:t>(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              </w:t>
      </w:r>
      <w:r>
        <w:rPr>
          <w:rFonts w:ascii="SimSun" w:hAnsi="SimSun" w:eastAsia="SimSun" w:cs="SimSun"/>
          <w:sz w:val="23"/>
          <w:szCs w:val="23"/>
          <w:spacing w:val="3"/>
        </w:rPr>
        <w:t>)</w:t>
      </w:r>
    </w:p>
    <w:p>
      <w:pPr>
        <w:spacing w:line="186" w:lineRule="exact"/>
        <w:rPr/>
      </w:pPr>
      <w:r/>
    </w:p>
    <w:tbl>
      <w:tblPr>
        <w:tblStyle w:val="2"/>
        <w:tblW w:w="968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517"/>
        <w:gridCol w:w="1270"/>
        <w:gridCol w:w="878"/>
        <w:gridCol w:w="855"/>
        <w:gridCol w:w="1230"/>
        <w:gridCol w:w="767"/>
        <w:gridCol w:w="3171"/>
      </w:tblGrid>
      <w:tr>
        <w:trPr>
          <w:trHeight w:val="835" w:hRule="atLeast"/>
        </w:trPr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522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性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别</w:t>
            </w:r>
          </w:p>
        </w:tc>
        <w:tc>
          <w:tcPr>
            <w:tcW w:w="8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龄</w:t>
            </w:r>
          </w:p>
        </w:tc>
        <w:tc>
          <w:tcPr>
            <w:tcW w:w="7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11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职工医保</w:t>
            </w:r>
          </w:p>
          <w:p>
            <w:pPr>
              <w:ind w:left="69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城乡居民医保</w:t>
            </w:r>
          </w:p>
        </w:tc>
      </w:tr>
      <w:tr>
        <w:trPr>
          <w:trHeight w:val="858" w:hRule="atLeast"/>
        </w:trPr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183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身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份证</w:t>
            </w:r>
          </w:p>
          <w:p>
            <w:pPr>
              <w:ind w:left="401"/>
              <w:spacing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件号码</w:t>
            </w:r>
          </w:p>
        </w:tc>
        <w:tc>
          <w:tcPr>
            <w:tcW w:w="3003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工作单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位</w:t>
            </w:r>
          </w:p>
        </w:tc>
        <w:tc>
          <w:tcPr>
            <w:tcW w:w="393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8" w:hRule="atLeast"/>
        </w:trPr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83"/>
              <w:spacing w:before="7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联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系电话</w:t>
            </w:r>
          </w:p>
        </w:tc>
        <w:tc>
          <w:tcPr>
            <w:tcW w:w="3003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9" w:right="117" w:hanging="209"/>
              <w:spacing w:before="183" w:line="24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申报病种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称</w:t>
            </w:r>
          </w:p>
        </w:tc>
        <w:tc>
          <w:tcPr>
            <w:tcW w:w="393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8" w:hRule="atLeast"/>
        </w:trPr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参保地区</w:t>
            </w:r>
          </w:p>
        </w:tc>
        <w:tc>
          <w:tcPr>
            <w:tcW w:w="3003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 w:right="117" w:hanging="252"/>
              <w:spacing w:before="184" w:line="24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选择定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点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医</w:t>
            </w:r>
            <w:r>
              <w:rPr>
                <w:rFonts w:ascii="SimSun" w:hAnsi="SimSun" w:eastAsia="SimSun" w:cs="SimSun"/>
                <w:sz w:val="23"/>
                <w:szCs w:val="23"/>
              </w:rPr>
              <w:t>院</w:t>
            </w:r>
          </w:p>
        </w:tc>
        <w:tc>
          <w:tcPr>
            <w:tcW w:w="393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86" w:hRule="atLeast"/>
        </w:trPr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196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申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请人承诺</w:t>
            </w:r>
          </w:p>
        </w:tc>
        <w:tc>
          <w:tcPr>
            <w:tcW w:w="8171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208" w:hanging="3"/>
              <w:spacing w:before="74" w:line="24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>本人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保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证所提供材料为本人看病就医资料，内容属实，真实合法有效，如有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弄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虚作假行为，本人愿承担由此产生的后果及应承担的法律责任。</w:t>
            </w:r>
          </w:p>
          <w:p>
            <w:pPr>
              <w:ind w:left="3431"/>
              <w:spacing w:before="24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申请人签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：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          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日</w:t>
            </w:r>
          </w:p>
        </w:tc>
      </w:tr>
      <w:tr>
        <w:trPr>
          <w:trHeight w:val="715" w:hRule="atLeast"/>
        </w:trPr>
        <w:tc>
          <w:tcPr>
            <w:tcW w:w="9688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9"/>
              <w:spacing w:before="25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以下审批意见根据各地政策选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填</w:t>
            </w:r>
          </w:p>
        </w:tc>
      </w:tr>
      <w:tr>
        <w:trPr>
          <w:trHeight w:val="619" w:hRule="atLeast"/>
        </w:trPr>
        <w:tc>
          <w:tcPr>
            <w:tcW w:w="151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88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审批意见</w:t>
            </w:r>
          </w:p>
        </w:tc>
        <w:tc>
          <w:tcPr>
            <w:tcW w:w="4233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1"/>
              <w:spacing w:before="210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定点医疗机构意见</w:t>
            </w:r>
          </w:p>
        </w:tc>
        <w:tc>
          <w:tcPr>
            <w:tcW w:w="393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1"/>
              <w:spacing w:before="210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医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保经办机构意见</w:t>
            </w:r>
          </w:p>
        </w:tc>
      </w:tr>
      <w:tr>
        <w:trPr>
          <w:trHeight w:val="3801" w:hRule="atLeast"/>
        </w:trPr>
        <w:tc>
          <w:tcPr>
            <w:tcW w:w="151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3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368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医师签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名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768"/>
              <w:spacing w:before="75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医院医保管理部门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(盖章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)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438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日</w:t>
            </w:r>
          </w:p>
        </w:tc>
        <w:tc>
          <w:tcPr>
            <w:tcW w:w="393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370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审核人签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名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655"/>
              <w:spacing w:before="74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医保经办机构部门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(盖章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)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085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日</w:t>
            </w:r>
          </w:p>
        </w:tc>
      </w:tr>
      <w:tr>
        <w:trPr>
          <w:trHeight w:val="707" w:hRule="atLeast"/>
        </w:trPr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5"/>
              <w:spacing w:before="252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备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注</w:t>
            </w:r>
          </w:p>
        </w:tc>
        <w:tc>
          <w:tcPr>
            <w:tcW w:w="8171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55"/>
        <w:spacing w:before="141" w:line="23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注</w:t>
      </w:r>
      <w:r>
        <w:rPr>
          <w:rFonts w:ascii="SimSun" w:hAnsi="SimSun" w:eastAsia="SimSun" w:cs="SimSun"/>
          <w:sz w:val="21"/>
          <w:szCs w:val="21"/>
          <w:spacing w:val="13"/>
        </w:rPr>
        <w:t>：1.每份表格仅限填报一种慢特病，附疾病证明书原件和申报病种相关的病历材料原件；</w:t>
      </w:r>
    </w:p>
    <w:p>
      <w:pPr>
        <w:ind w:left="507"/>
        <w:spacing w:before="184" w:line="284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4"/>
          <w:position w:val="1"/>
        </w:rPr>
        <w:t>2</w:t>
      </w:r>
      <w:r>
        <w:rPr>
          <w:rFonts w:ascii="SimSun" w:hAnsi="SimSun" w:eastAsia="SimSun" w:cs="SimSun"/>
          <w:sz w:val="21"/>
          <w:szCs w:val="21"/>
          <w:spacing w:val="16"/>
          <w:position w:val="1"/>
        </w:rPr>
        <w:t>.</w:t>
      </w:r>
      <w:r>
        <w:rPr>
          <w:rFonts w:ascii="SimSun" w:hAnsi="SimSun" w:eastAsia="SimSun" w:cs="SimSun"/>
          <w:sz w:val="21"/>
          <w:szCs w:val="21"/>
          <w:spacing w:val="12"/>
          <w:position w:val="1"/>
        </w:rPr>
        <w:t>异地安置人员需在安置地的定点医疗机构内选择一所医院就医。</w:t>
      </w:r>
    </w:p>
    <w:sectPr>
      <w:pgSz w:w="11905" w:h="16837"/>
      <w:pgMar w:top="1431" w:right="1109" w:bottom="0" w:left="109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Adobe Acrobat Pro 10.0.0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2022-12-19T10:14:07Z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2023-02-09T17:16:43</vt:filetime>
  </op:property>
</op:Properties>
</file>